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СКС-2023-ХВ-ИП-6.1.19.</w:t>
      </w:r>
      <w:r>
        <w:rPr>
          <w:rFonts w:cs="Times New Roman" w:ascii="Times New Roman" w:hAnsi="Times New Roman"/>
        </w:rPr>
        <w:t>8</w:t>
      </w:r>
    </w:p>
    <w:p>
      <w:pPr>
        <w:pStyle w:val="Normal"/>
        <w:jc w:val="center"/>
        <w:rPr/>
      </w:pPr>
      <w:r>
        <w:rPr>
          <w:bCs/>
        </w:rPr>
        <w:t>На выполнение строительно-монтажных работ по объекту:</w:t>
      </w:r>
    </w:p>
    <w:p>
      <w:pPr>
        <w:pStyle w:val="Normal"/>
        <w:spacing w:before="57" w:after="57"/>
        <w:jc w:val="center"/>
        <w:rPr/>
      </w:pPr>
      <w:r>
        <w:rPr>
          <w:bCs/>
        </w:rPr>
        <w:t>Водопроводная линия 2Дн-160 мм.</w:t>
      </w:r>
    </w:p>
    <w:p>
      <w:pPr>
        <w:pStyle w:val="Normal"/>
        <w:spacing w:before="57" w:after="57"/>
        <w:jc w:val="center"/>
        <w:rPr/>
      </w:pPr>
      <w:r>
        <w:rPr>
          <w:bCs/>
        </w:rPr>
        <w:t xml:space="preserve"> </w:t>
      </w:r>
      <w:r>
        <w:rPr>
          <w:bCs/>
        </w:rPr>
        <w:t>«Нежилые здания, расположенные по адресу: г. Самара, Красноглинский район, поселок Управленческий, шоссе Красноглинское, земельный участок №118</w:t>
      </w:r>
      <w:r>
        <w:rPr/>
        <w:t>»</w:t>
      </w:r>
    </w:p>
    <w:tbl>
      <w:tblPr>
        <w:tblW w:w="10209" w:type="dxa"/>
        <w:jc w:val="left"/>
        <w:tblInd w:w="-64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09"/>
        <w:gridCol w:w="6360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57" w:after="57"/>
              <w:rPr/>
            </w:pPr>
            <w:r>
              <w:rPr>
                <w:bCs/>
              </w:rPr>
              <w:t>Водопроводная линия 2Дн-160 мм.</w:t>
            </w:r>
          </w:p>
          <w:p>
            <w:pPr>
              <w:pStyle w:val="Normal"/>
              <w:spacing w:before="57" w:after="57"/>
              <w:jc w:val="both"/>
              <w:rPr>
                <w:color w:val="FF0000"/>
              </w:rPr>
            </w:pPr>
            <w:r>
              <w:rPr>
                <w:bCs/>
              </w:rPr>
              <w:t>Нежилые здания, расположенные по адресу: г. Самара, Красноглинский район, поселок Управленческий, шоссе Красноглинское, земельный участок №118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ind w:left="57" w:hanging="0"/>
              <w:jc w:val="both"/>
              <w:rPr>
                <w:color w:val="FF0000"/>
              </w:rPr>
            </w:pPr>
            <w:r>
              <w:rPr>
                <w:rFonts w:eastAsia="Tahoma" w:cs="Tahoma"/>
                <w:bCs/>
                <w:color w:val="00000A"/>
              </w:rPr>
              <w:t xml:space="preserve">В соответствии с </w:t>
            </w:r>
            <w:r>
              <w:rPr>
                <w:rFonts w:eastAsia="Tahoma" w:cs="Tahoma"/>
                <w:bCs/>
              </w:rPr>
              <w:t>проектом № 003-2023-НВ</w:t>
            </w:r>
            <w:r>
              <w:rPr>
                <w:rFonts w:cs="Tahoma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</w:t>
            </w:r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№ 003-2023-НВ и</w:t>
            </w:r>
            <w:r>
              <w:rPr/>
              <w:t xml:space="preserve">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8.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проектом </w:t>
            </w:r>
            <w:r>
              <w:rPr>
                <w:rFonts w:eastAsia="Tahoma" w:cs="Tahoma"/>
                <w:bCs/>
              </w:rPr>
              <w:t>№ 003-2023-НВ</w:t>
            </w:r>
            <w:r>
              <w:rPr/>
              <w:t xml:space="preserve">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 xml:space="preserve">- исполнительную съемку сети водоснабжения, выполненную МП г.о.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rPr/>
              <w:t xml:space="preserve">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 xml:space="preserve">№ 003-2023-НВ </w:t>
            </w:r>
            <w:r>
              <w:rPr/>
              <w:t>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</w:rPr>
              <w:t>№ 003-2023-НВ.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</w:rPr>
              <w:t>№ 003-2023-НВ.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</w:rPr>
              <w:t>№ 003-2023-НВ.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bookmarkStart w:id="0" w:name="_GoBack"/>
            <w:r>
              <w:rPr>
                <w:rFonts w:cs="Tahoma"/>
              </w:rPr>
              <w:t xml:space="preserve">10 календарный </w:t>
            </w:r>
            <w:bookmarkEnd w:id="0"/>
            <w:r>
              <w:rPr>
                <w:rFonts w:cs="Tahoma"/>
              </w:rPr>
              <w:t>деней с даты подписания договора 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Не требуется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  <w:t>Приложения:</w:t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водоснабжения</w:t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>
          <w:bCs/>
          <w:kern w:val="2"/>
        </w:rPr>
        <w:tab/>
        <w:tab/>
        <w:tab/>
        <w:tab/>
        <w:t>2. Реестр выполненных работ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</w:t>
        <w:tab/>
        <w:tab/>
        <w:tab/>
        <w:tab/>
        <w:t xml:space="preserve">                          Д.С. Ракицкий</w:t>
      </w:r>
    </w:p>
    <w:p>
      <w:pPr>
        <w:pStyle w:val="Normal"/>
        <w:ind w:left="-567" w:right="-284" w:hanging="0"/>
        <w:rPr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4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6423-AC0D-449E-A953-EBDA28956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LibreOffice/6.3.4.2$Windows_X86_64 LibreOffice_project/60da17e045e08f1793c57c00ba83cdfce946d0aa</Application>
  <Pages>5</Pages>
  <Words>1195</Words>
  <Characters>8680</Characters>
  <CharactersWithSpaces>10123</CharactersWithSpaces>
  <Paragraphs>138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2023-07-05T11:44:00Z</dcterms:created>
  <dc:creator>WASQ</dc:creator>
  <dc:description/>
  <dc:language>ru-RU</dc:language>
  <cp:lastModifiedBy/>
  <cp:lastPrinted>2018-09-17T13:38:00Z</cp:lastPrinted>
  <dcterms:modified xsi:type="dcterms:W3CDTF">2023-07-05T17:14:46Z</dcterms:modified>
  <cp:revision>7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